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546"/>
        <w:tblOverlap w:val="never"/>
        <w:tblW w:w="130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0"/>
        <w:gridCol w:w="988"/>
        <w:gridCol w:w="4687"/>
        <w:gridCol w:w="2971"/>
      </w:tblGrid>
      <w:tr w:rsidR="004F7047" w:rsidRPr="005F6775" w:rsidTr="004F7047">
        <w:trPr>
          <w:trHeight w:val="968"/>
        </w:trPr>
        <w:tc>
          <w:tcPr>
            <w:tcW w:w="4390" w:type="dxa"/>
            <w:shd w:val="clear" w:color="auto" w:fill="FFFFFF" w:themeFill="background1"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2060"/>
                <w:sz w:val="52"/>
                <w:szCs w:val="52"/>
                <w:lang w:eastAsia="fr-FR"/>
              </w:rPr>
            </w:pPr>
            <w:bookmarkStart w:id="0" w:name="_GoBack"/>
            <w:bookmarkEnd w:id="0"/>
            <w:r w:rsidRPr="00FD4CB4">
              <w:rPr>
                <w:noProof/>
                <w:lang w:eastAsia="fr-FR"/>
              </w:rPr>
              <w:drawing>
                <wp:inline distT="0" distB="0" distL="0" distR="0" wp14:anchorId="3801B19A" wp14:editId="34072043">
                  <wp:extent cx="2543175" cy="847725"/>
                  <wp:effectExtent l="0" t="0" r="9525" b="9525"/>
                  <wp:docPr id="3" name="Image 3" descr="logo argoug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rgoug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31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646" w:type="dxa"/>
            <w:gridSpan w:val="3"/>
            <w:shd w:val="clear" w:color="auto" w:fill="FFFFFF" w:themeFill="background1"/>
            <w:vAlign w:val="center"/>
          </w:tcPr>
          <w:p w:rsidR="004F7047" w:rsidRPr="00470B05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</w:pPr>
            <w:r w:rsidRPr="00470B05"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  <w:t>Classes de Secondes</w:t>
            </w:r>
            <w:r w:rsidR="00470B05" w:rsidRPr="00470B05"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  <w:t xml:space="preserve"> générale &amp; </w:t>
            </w:r>
            <w:r w:rsidRPr="00470B05"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  <w:t>technologique</w:t>
            </w:r>
          </w:p>
        </w:tc>
      </w:tr>
      <w:tr w:rsidR="004F7047" w:rsidRPr="005F6775" w:rsidTr="00470B05">
        <w:trPr>
          <w:trHeight w:val="1176"/>
        </w:trPr>
        <w:tc>
          <w:tcPr>
            <w:tcW w:w="13036" w:type="dxa"/>
            <w:gridSpan w:val="4"/>
            <w:shd w:val="clear" w:color="000000" w:fill="B7DEE8"/>
            <w:vAlign w:val="center"/>
            <w:hideMark/>
          </w:tcPr>
          <w:p w:rsidR="004F7047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Entretiens</w:t>
            </w:r>
            <w:r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parents-professeurs   </w:t>
            </w:r>
          </w:p>
          <w:p w:rsidR="004F7047" w:rsidRPr="00D35013" w:rsidRDefault="00F1332E" w:rsidP="00D350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>12</w:t>
            </w:r>
            <w:r w:rsidR="00640A49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janvier 2024</w:t>
            </w:r>
            <w:r w:rsidR="004F7047" w:rsidRPr="005F6775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     18h00-20h00</w:t>
            </w:r>
            <w:r w:rsidR="00D35013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  BATIMENT F      </w:t>
            </w:r>
            <w:r w:rsidR="009B49C4"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  <w:t xml:space="preserve">                    </w:t>
            </w: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 w:val="restart"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Français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VENET (2GT5)</w:t>
            </w:r>
          </w:p>
        </w:tc>
        <w:tc>
          <w:tcPr>
            <w:tcW w:w="2971" w:type="dxa"/>
            <w:vMerge w:val="restart"/>
            <w:vAlign w:val="center"/>
            <w:hideMark/>
          </w:tcPr>
          <w:p w:rsidR="00A851BE" w:rsidRPr="00D24946" w:rsidRDefault="00A851BE" w:rsidP="0053671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F111-F112 (1° étage)     </w:t>
            </w: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RONAT (2GT3)</w:t>
            </w:r>
          </w:p>
        </w:tc>
        <w:tc>
          <w:tcPr>
            <w:tcW w:w="2971" w:type="dxa"/>
            <w:vMerge/>
            <w:vAlign w:val="center"/>
            <w:hideMark/>
          </w:tcPr>
          <w:p w:rsidR="00A851BE" w:rsidRPr="00D24946" w:rsidRDefault="00A851BE" w:rsidP="0053671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RICHARD (2GT1</w:t>
            </w:r>
            <w:r w:rsidR="00F1332E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-2GT7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DE</w:t>
            </w:r>
            <w:r w:rsidR="00F1332E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FELICE (2GT4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2971" w:type="dxa"/>
            <w:vMerge/>
            <w:shd w:val="clear" w:color="auto" w:fill="auto"/>
            <w:vAlign w:val="center"/>
            <w:hideMark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MAHE (2GT2-2GT6)</w:t>
            </w:r>
          </w:p>
        </w:tc>
        <w:tc>
          <w:tcPr>
            <w:tcW w:w="2971" w:type="dxa"/>
            <w:vMerge/>
            <w:vAlign w:val="center"/>
            <w:hideMark/>
          </w:tcPr>
          <w:p w:rsidR="00A851BE" w:rsidRPr="00D24946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Mathématiques 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PERRIN 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(2GT7) et SNT 2GT4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  <w:hideMark/>
          </w:tcPr>
          <w:p w:rsidR="004F7047" w:rsidRPr="00D24946" w:rsidRDefault="00001706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F217-F223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vertAlign w:val="superscript"/>
                <w:lang w:eastAsia="fr-FR"/>
              </w:rPr>
              <w:t>ème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étage)</w:t>
            </w: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640A49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VOURIOT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(2GT6)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640A49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ENFOUX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(2GT5)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D35013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D35013" w:rsidRPr="005F6775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D35013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D35013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BOUSSEMA (2GT3)</w:t>
            </w:r>
          </w:p>
        </w:tc>
        <w:tc>
          <w:tcPr>
            <w:tcW w:w="2971" w:type="dxa"/>
            <w:vMerge/>
            <w:vAlign w:val="center"/>
          </w:tcPr>
          <w:p w:rsidR="00D35013" w:rsidRPr="00D24946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C27B0C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C27B0C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SOUKIASSIAN (2GT1)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640A49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640A49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CANTONI</w:t>
            </w:r>
            <w:r w:rsidR="00C27B0C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(2GT4)  et 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SNT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2GT1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REYNAUD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(2GT2)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Histoire-géographie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C27B0C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JACQUETON (2GT2</w:t>
            </w:r>
            <w:r w:rsidR="004F704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et</w:t>
            </w:r>
            <w:r w:rsidR="005C60A9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SNT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  <w:hideMark/>
          </w:tcPr>
          <w:p w:rsidR="004F7047" w:rsidRPr="00D24946" w:rsidRDefault="00001706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F232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vertAlign w:val="superscript"/>
                <w:lang w:eastAsia="fr-FR"/>
              </w:rPr>
              <w:t>ème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étage)</w:t>
            </w:r>
          </w:p>
          <w:p w:rsidR="004F7047" w:rsidRPr="00D24946" w:rsidRDefault="004F7047" w:rsidP="0000170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DC5D28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CASSE (2GT6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-2GT7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GIRAUDEAU</w:t>
            </w:r>
            <w:r w:rsidR="00DC5D28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(2GT5)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D35013">
        <w:trPr>
          <w:trHeight w:val="32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C27B0C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MADUPUY (2GT1-2GT3-2GT4)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 w:val="restart"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Anglais</w:t>
            </w: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C27B0C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SERVEAU 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(2GT5-2GT6) et OIB</w:t>
            </w:r>
          </w:p>
        </w:tc>
        <w:tc>
          <w:tcPr>
            <w:tcW w:w="2971" w:type="dxa"/>
            <w:vMerge w:val="restart"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F108  (1° étage)</w:t>
            </w: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EVRARD</w:t>
            </w:r>
            <w:r w:rsidR="00C27B0C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(2GT1)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98646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986467" w:rsidRDefault="0098646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986467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986467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EZZAROUALI (2GT3</w:t>
            </w:r>
            <w:r w:rsidR="00D3501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-2GT7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986467" w:rsidRPr="00D24946" w:rsidRDefault="0098646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RAYBAUD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(2GT2-2GT4)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 w:val="restart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Espagnol / Allemand</w:t>
            </w: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PUIG (espagnol)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</w:tcPr>
          <w:p w:rsidR="004F7047" w:rsidRPr="00D24946" w:rsidRDefault="00001706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F114</w:t>
            </w:r>
            <w:r w:rsidR="004F7047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(1° étage)</w:t>
            </w: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DARNE (espagnol)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E1352D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E1352D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DIALLO-CECON</w:t>
            </w:r>
            <w:r w:rsidR="004F704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(espagnol)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SCHMUCK (allemand)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 w:val="restart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Italien / chinois</w:t>
            </w: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E1352D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PERRELLO </w:t>
            </w:r>
            <w:r w:rsidR="004F704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(italien)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</w:tcPr>
          <w:p w:rsidR="004F7047" w:rsidRPr="00D24946" w:rsidRDefault="00001706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F129</w:t>
            </w:r>
            <w:r w:rsidR="004F7047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(1° étage)</w:t>
            </w: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BONI (italien)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highlight w:val="yellow"/>
                <w:lang w:eastAsia="fr-FR"/>
              </w:rPr>
            </w:pPr>
          </w:p>
        </w:tc>
      </w:tr>
      <w:tr w:rsidR="004F7047" w:rsidRPr="005F6775" w:rsidTr="004F7047">
        <w:trPr>
          <w:trHeight w:val="315"/>
        </w:trPr>
        <w:tc>
          <w:tcPr>
            <w:tcW w:w="4390" w:type="dxa"/>
            <w:vMerge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GIRARD (chinois)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</w:tcPr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highlight w:val="yellow"/>
                <w:lang w:eastAsia="fr-FR"/>
              </w:rPr>
            </w:pPr>
          </w:p>
        </w:tc>
      </w:tr>
      <w:tr w:rsidR="004F7047" w:rsidRPr="005F6775" w:rsidTr="004F7047">
        <w:trPr>
          <w:trHeight w:val="375"/>
        </w:trPr>
        <w:tc>
          <w:tcPr>
            <w:tcW w:w="4390" w:type="dxa"/>
            <w:vMerge w:val="restart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OIB, ABIBAC et EURO</w:t>
            </w: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MOTTE</w:t>
            </w:r>
            <w:r w:rsidR="00D35013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(histoire géo euro)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</w:tcPr>
          <w:p w:rsidR="00470B05" w:rsidRPr="00D24946" w:rsidRDefault="00470B05" w:rsidP="0000170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F125-F126</w:t>
            </w:r>
          </w:p>
          <w:p w:rsidR="004F7047" w:rsidRPr="00D24946" w:rsidRDefault="00470B05" w:rsidP="0000170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</w:t>
            </w:r>
            <w:r w:rsidRPr="00D24946">
              <w:rPr>
                <w:rFonts w:ascii="Arial" w:eastAsia="Times New Roman" w:hAnsi="Arial" w:cs="Arial"/>
                <w:sz w:val="24"/>
                <w:szCs w:val="24"/>
                <w:vertAlign w:val="superscript"/>
                <w:lang w:eastAsia="fr-FR"/>
              </w:rPr>
              <w:t>er</w:t>
            </w: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étage)</w:t>
            </w: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EVRARD</w:t>
            </w:r>
            <w:r w:rsidR="004F704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(euro) voir salle anglais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BOHM (allemand ABIBAC)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HOGHOJ (histoire géographie ABIBAC)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9E6953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9E6953" w:rsidRPr="005F6775" w:rsidRDefault="009E6953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9E6953" w:rsidRPr="005F6775" w:rsidRDefault="009E695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9E6953" w:rsidRDefault="009E695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SERVEAU (OIB) voir salle anglais</w:t>
            </w:r>
          </w:p>
        </w:tc>
        <w:tc>
          <w:tcPr>
            <w:tcW w:w="2971" w:type="dxa"/>
            <w:vMerge/>
            <w:vAlign w:val="center"/>
          </w:tcPr>
          <w:p w:rsidR="009E6953" w:rsidRPr="00D24946" w:rsidRDefault="009E695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CARDON (anglais OIB)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RUBBENS (Histoire géographie OIB)</w:t>
            </w:r>
          </w:p>
        </w:tc>
        <w:tc>
          <w:tcPr>
            <w:tcW w:w="2971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Physique-chimie</w:t>
            </w: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BONNET-MARCOT (2GT3)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470B05" w:rsidRPr="00D24946" w:rsidRDefault="00A851BE" w:rsidP="00470B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F117</w:t>
            </w:r>
            <w:r w:rsidR="00470B05"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-F118-F119</w:t>
            </w: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</w:t>
            </w:r>
          </w:p>
          <w:p w:rsidR="00A851BE" w:rsidRPr="00D24946" w:rsidRDefault="00A851BE" w:rsidP="00A851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(1° étage)</w:t>
            </w: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fr-FR"/>
              </w:rPr>
              <w:t>JOB (2GT1)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MARQUESTE (2GT2)</w:t>
            </w:r>
          </w:p>
        </w:tc>
        <w:tc>
          <w:tcPr>
            <w:tcW w:w="2971" w:type="dxa"/>
            <w:vMerge/>
            <w:shd w:val="clear" w:color="auto" w:fill="auto"/>
            <w:vAlign w:val="center"/>
            <w:hideMark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CHASSIGNEU (2GT4-2GT6)</w:t>
            </w:r>
          </w:p>
        </w:tc>
        <w:tc>
          <w:tcPr>
            <w:tcW w:w="2971" w:type="dxa"/>
            <w:vMerge/>
            <w:shd w:val="clear" w:color="auto" w:fill="auto"/>
            <w:vAlign w:val="center"/>
            <w:hideMark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bottom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FOUILLOUX-BUTTARD 2GT5 </w:t>
            </w:r>
          </w:p>
          <w:p w:rsidR="00A851BE" w:rsidRPr="005F6775" w:rsidRDefault="009E695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(et option S</w:t>
            </w:r>
            <w:r w:rsidR="00A851BE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-BIOTECH</w:t>
            </w:r>
            <w:r w:rsidR="00A851BE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en 2GT6)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A851BE" w:rsidRPr="00D24946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SVT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VILATTE (2GT2-2GT5)</w:t>
            </w:r>
          </w:p>
        </w:tc>
        <w:tc>
          <w:tcPr>
            <w:tcW w:w="2971" w:type="dxa"/>
            <w:vMerge/>
            <w:shd w:val="clear" w:color="auto" w:fill="auto"/>
            <w:noWrap/>
            <w:vAlign w:val="center"/>
            <w:hideMark/>
          </w:tcPr>
          <w:p w:rsidR="00A851BE" w:rsidRPr="00D24946" w:rsidRDefault="00A851BE" w:rsidP="00A851B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EVEILLARD (et option STL)</w:t>
            </w:r>
          </w:p>
        </w:tc>
        <w:tc>
          <w:tcPr>
            <w:tcW w:w="2971" w:type="dxa"/>
            <w:vMerge/>
            <w:vAlign w:val="center"/>
          </w:tcPr>
          <w:p w:rsidR="00A851BE" w:rsidRPr="00D24946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A851BE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MOLLARD (2GT1-2GT4)</w:t>
            </w:r>
          </w:p>
        </w:tc>
        <w:tc>
          <w:tcPr>
            <w:tcW w:w="2971" w:type="dxa"/>
            <w:vMerge/>
            <w:vAlign w:val="center"/>
          </w:tcPr>
          <w:p w:rsidR="00A851BE" w:rsidRPr="00D24946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A851BE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A851BE" w:rsidRPr="005F6775" w:rsidRDefault="00A851BE" w:rsidP="00C27B0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SELLAL (2GT3)</w:t>
            </w:r>
          </w:p>
        </w:tc>
        <w:tc>
          <w:tcPr>
            <w:tcW w:w="2971" w:type="dxa"/>
            <w:vMerge/>
            <w:vAlign w:val="center"/>
            <w:hideMark/>
          </w:tcPr>
          <w:p w:rsidR="00A851BE" w:rsidRPr="00D24946" w:rsidRDefault="00A851BE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E. P. S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  <w:r w:rsidR="00640A49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BENYAHIA</w:t>
            </w:r>
            <w:r w:rsidR="007D0FBD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(2GT6)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  <w:hideMark/>
          </w:tcPr>
          <w:p w:rsidR="00001706" w:rsidRPr="00D24946" w:rsidRDefault="00001706" w:rsidP="0000170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F229 (2° étage)</w:t>
            </w:r>
          </w:p>
          <w:p w:rsidR="004F7047" w:rsidRPr="00D24946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640A49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640A49" w:rsidP="00640A4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MONIER</w:t>
            </w:r>
            <w:r w:rsidR="007D0FBD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(2GT1-2GT7)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98646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986467" w:rsidRPr="005F6775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986467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986467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STEPHANOV (2GT3)</w:t>
            </w:r>
          </w:p>
        </w:tc>
        <w:tc>
          <w:tcPr>
            <w:tcW w:w="2971" w:type="dxa"/>
            <w:vMerge/>
            <w:vAlign w:val="center"/>
          </w:tcPr>
          <w:p w:rsidR="00986467" w:rsidRPr="00D24946" w:rsidRDefault="0098646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YILMAZ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(2GT2)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E1352D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E1352D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TARTAGLINO (2GT5)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C27B0C" w:rsidP="00C27B0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JACQUES 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(2GT4)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Sciences économiques et sociales</w:t>
            </w: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BARKET</w:t>
            </w:r>
            <w:r w:rsidR="00C27B0C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(2GT1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-2GT2-2GT3)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  <w:hideMark/>
          </w:tcPr>
          <w:p w:rsidR="004F7047" w:rsidRPr="00D24946" w:rsidRDefault="00A851BE" w:rsidP="00A851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F113 (1°étage)</w:t>
            </w: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F7047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F7047" w:rsidRDefault="00D35013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DE ALMEIDA</w:t>
            </w:r>
            <w:proofErr w:type="gramEnd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(2GT7)</w:t>
            </w:r>
          </w:p>
        </w:tc>
        <w:tc>
          <w:tcPr>
            <w:tcW w:w="2971" w:type="dxa"/>
            <w:vMerge/>
            <w:vAlign w:val="center"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F7047" w:rsidRPr="005F6775" w:rsidTr="004F7047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F7047" w:rsidRPr="005F6775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MEZIANI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(2GT4</w:t>
            </w:r>
            <w:r w:rsidR="00FC7AB2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-2GT5-2GT6</w:t>
            </w:r>
            <w:r w:rsidR="00986467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2971" w:type="dxa"/>
            <w:vMerge/>
            <w:vAlign w:val="center"/>
            <w:hideMark/>
          </w:tcPr>
          <w:p w:rsidR="004F7047" w:rsidRPr="00D24946" w:rsidRDefault="004F7047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4F7047">
        <w:trPr>
          <w:trHeight w:val="300"/>
        </w:trPr>
        <w:tc>
          <w:tcPr>
            <w:tcW w:w="4390" w:type="dxa"/>
            <w:vMerge w:val="restart"/>
            <w:shd w:val="clear" w:color="auto" w:fill="auto"/>
            <w:noWrap/>
            <w:vAlign w:val="center"/>
            <w:hideMark/>
          </w:tcPr>
          <w:p w:rsidR="00470B05" w:rsidRPr="005F6775" w:rsidRDefault="00470B05" w:rsidP="00470B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Options non linguistiques </w:t>
            </w:r>
          </w:p>
          <w:p w:rsidR="00470B05" w:rsidRDefault="00470B05" w:rsidP="004F7047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Sciences de l’ingénieur</w:t>
            </w:r>
          </w:p>
          <w:p w:rsidR="00470B05" w:rsidRDefault="00470B05" w:rsidP="004F7047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4F704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Arts appliqués </w:t>
            </w:r>
          </w:p>
          <w:p w:rsidR="00470B05" w:rsidRDefault="00470B05" w:rsidP="004F7047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4F704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Arts plastiques</w:t>
            </w:r>
          </w:p>
          <w:p w:rsidR="00470B05" w:rsidRDefault="00470B05" w:rsidP="004F7047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4F704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Musique</w:t>
            </w:r>
          </w:p>
          <w:p w:rsidR="00470B05" w:rsidRPr="004F7047" w:rsidRDefault="00470B05" w:rsidP="004F7047">
            <w:pPr>
              <w:pStyle w:val="Paragraphedeliste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Théâtre</w:t>
            </w:r>
          </w:p>
          <w:p w:rsidR="00470B05" w:rsidRPr="005F6775" w:rsidRDefault="00470B05" w:rsidP="000A0356">
            <w:pPr>
              <w:spacing w:after="0" w:line="240" w:lineRule="auto"/>
              <w:ind w:left="-7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GENON-CATALOT</w:t>
            </w:r>
            <w:r w:rsidR="00B348FB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(option SI)</w:t>
            </w:r>
          </w:p>
        </w:tc>
        <w:tc>
          <w:tcPr>
            <w:tcW w:w="2971" w:type="dxa"/>
            <w:vMerge w:val="restart"/>
            <w:shd w:val="clear" w:color="auto" w:fill="auto"/>
            <w:noWrap/>
            <w:vAlign w:val="center"/>
            <w:hideMark/>
          </w:tcPr>
          <w:p w:rsidR="00470B05" w:rsidRPr="00D24946" w:rsidRDefault="00470B05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F106-F107 </w:t>
            </w:r>
          </w:p>
          <w:p w:rsidR="00470B05" w:rsidRPr="00D24946" w:rsidRDefault="00470B05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D24946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(1° étage)</w:t>
            </w:r>
          </w:p>
          <w:p w:rsidR="00470B05" w:rsidRPr="00D24946" w:rsidRDefault="00470B05" w:rsidP="00A25A3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0A0356">
        <w:trPr>
          <w:trHeight w:val="300"/>
        </w:trPr>
        <w:tc>
          <w:tcPr>
            <w:tcW w:w="4390" w:type="dxa"/>
            <w:vMerge/>
            <w:shd w:val="clear" w:color="auto" w:fill="auto"/>
            <w:noWrap/>
            <w:vAlign w:val="center"/>
            <w:hideMark/>
          </w:tcPr>
          <w:p w:rsidR="00470B05" w:rsidRPr="004F7047" w:rsidRDefault="00470B05" w:rsidP="004F7047">
            <w:pPr>
              <w:spacing w:after="0" w:line="240" w:lineRule="auto"/>
              <w:ind w:left="-7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5F677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SERCLERAT (création culture design)</w:t>
            </w:r>
          </w:p>
        </w:tc>
        <w:tc>
          <w:tcPr>
            <w:tcW w:w="2971" w:type="dxa"/>
            <w:vMerge/>
            <w:shd w:val="clear" w:color="auto" w:fill="auto"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0A0356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DUBOIS (création culture design)</w:t>
            </w:r>
          </w:p>
        </w:tc>
        <w:tc>
          <w:tcPr>
            <w:tcW w:w="2971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0A0356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POLIN (arts plastiques) </w:t>
            </w:r>
          </w:p>
        </w:tc>
        <w:tc>
          <w:tcPr>
            <w:tcW w:w="2971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E22612">
        <w:trPr>
          <w:trHeight w:val="300"/>
        </w:trPr>
        <w:tc>
          <w:tcPr>
            <w:tcW w:w="4390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 .</w:t>
            </w:r>
            <w:proofErr w:type="gramEnd"/>
          </w:p>
        </w:tc>
        <w:tc>
          <w:tcPr>
            <w:tcW w:w="4687" w:type="dxa"/>
            <w:shd w:val="clear" w:color="auto" w:fill="auto"/>
            <w:noWrap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BERRUYER (musique)</w:t>
            </w:r>
          </w:p>
        </w:tc>
        <w:tc>
          <w:tcPr>
            <w:tcW w:w="2971" w:type="dxa"/>
            <w:vMerge/>
            <w:vAlign w:val="center"/>
            <w:hideMark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470B05" w:rsidRPr="005F6775" w:rsidTr="00E22612">
        <w:trPr>
          <w:trHeight w:val="300"/>
        </w:trPr>
        <w:tc>
          <w:tcPr>
            <w:tcW w:w="4390" w:type="dxa"/>
            <w:vMerge/>
            <w:tcBorders>
              <w:bottom w:val="single" w:sz="4" w:space="0" w:color="auto"/>
            </w:tcBorders>
            <w:vAlign w:val="center"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988" w:type="dxa"/>
            <w:shd w:val="clear" w:color="auto" w:fill="auto"/>
            <w:noWrap/>
            <w:vAlign w:val="center"/>
          </w:tcPr>
          <w:p w:rsidR="00470B0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4687" w:type="dxa"/>
            <w:shd w:val="clear" w:color="auto" w:fill="auto"/>
            <w:noWrap/>
            <w:vAlign w:val="center"/>
          </w:tcPr>
          <w:p w:rsidR="00470B0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BOUILLARD (Théâtre)</w:t>
            </w:r>
          </w:p>
        </w:tc>
        <w:tc>
          <w:tcPr>
            <w:tcW w:w="2971" w:type="dxa"/>
            <w:vMerge/>
            <w:vAlign w:val="center"/>
          </w:tcPr>
          <w:p w:rsidR="00470B05" w:rsidRPr="005F6775" w:rsidRDefault="00470B05" w:rsidP="004F704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5F6775" w:rsidRDefault="005F6775"/>
    <w:p w:rsidR="004F7047" w:rsidRDefault="004F7047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p w:rsidR="000064C3" w:rsidRDefault="000064C3"/>
    <w:tbl>
      <w:tblPr>
        <w:tblW w:w="1147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4"/>
        <w:gridCol w:w="890"/>
        <w:gridCol w:w="3171"/>
        <w:gridCol w:w="3555"/>
        <w:gridCol w:w="2004"/>
      </w:tblGrid>
      <w:tr w:rsidR="000064C3" w:rsidRPr="00AB571F" w:rsidTr="00770851">
        <w:trPr>
          <w:trHeight w:val="348"/>
          <w:jc w:val="center"/>
        </w:trPr>
        <w:tc>
          <w:tcPr>
            <w:tcW w:w="11479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B7DEE8" w:fill="B7DEE8"/>
            <w:vAlign w:val="center"/>
          </w:tcPr>
          <w:p w:rsidR="000064C3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</w:pPr>
            <w:r w:rsidRPr="00FD4CB4">
              <w:rPr>
                <w:noProof/>
                <w:lang w:eastAsia="fr-FR"/>
              </w:rPr>
              <w:lastRenderedPageBreak/>
              <w:drawing>
                <wp:anchor distT="0" distB="0" distL="114300" distR="114300" simplePos="0" relativeHeight="251659264" behindDoc="0" locked="0" layoutInCell="1" allowOverlap="1" wp14:anchorId="6DC1D4B3" wp14:editId="4009D402">
                  <wp:simplePos x="0" y="0"/>
                  <wp:positionH relativeFrom="column">
                    <wp:posOffset>-2540000</wp:posOffset>
                  </wp:positionH>
                  <wp:positionV relativeFrom="paragraph">
                    <wp:posOffset>-39370</wp:posOffset>
                  </wp:positionV>
                  <wp:extent cx="2543175" cy="847725"/>
                  <wp:effectExtent l="0" t="0" r="9525" b="9525"/>
                  <wp:wrapSquare wrapText="bothSides"/>
                  <wp:docPr id="1" name="Image 1" descr="logo argoug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rgoug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431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064C3" w:rsidRPr="00897FE7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8"/>
                <w:szCs w:val="48"/>
                <w:lang w:eastAsia="fr-FR"/>
              </w:rPr>
            </w:pPr>
            <w:r w:rsidRPr="00897FE7">
              <w:rPr>
                <w:rFonts w:ascii="Arial" w:eastAsia="Times New Roman" w:hAnsi="Arial" w:cs="Arial"/>
                <w:b/>
                <w:bCs/>
                <w:color w:val="002060"/>
                <w:sz w:val="38"/>
                <w:szCs w:val="38"/>
                <w:lang w:eastAsia="fr-FR"/>
              </w:rPr>
              <w:t xml:space="preserve">Classes de Secondes </w:t>
            </w:r>
            <w:r w:rsidRPr="00470B05"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  <w:t>&amp;</w:t>
            </w:r>
            <w:r>
              <w:rPr>
                <w:rFonts w:ascii="Arial" w:eastAsia="Times New Roman" w:hAnsi="Arial" w:cs="Arial"/>
                <w:bCs/>
                <w:color w:val="002060"/>
                <w:sz w:val="38"/>
                <w:szCs w:val="38"/>
                <w:lang w:eastAsia="fr-FR"/>
              </w:rPr>
              <w:t xml:space="preserve"> </w:t>
            </w:r>
            <w:r w:rsidRPr="007D29BC">
              <w:rPr>
                <w:rFonts w:ascii="Arial" w:eastAsia="Times New Roman" w:hAnsi="Arial" w:cs="Arial"/>
                <w:b/>
                <w:bCs/>
                <w:color w:val="002060"/>
                <w:sz w:val="38"/>
                <w:szCs w:val="38"/>
                <w:lang w:eastAsia="fr-FR"/>
              </w:rPr>
              <w:t>2</w:t>
            </w:r>
            <w:r w:rsidRPr="00897FE7">
              <w:rPr>
                <w:rFonts w:ascii="Arial" w:eastAsia="Times New Roman" w:hAnsi="Arial" w:cs="Arial"/>
                <w:b/>
                <w:bCs/>
                <w:color w:val="002060"/>
                <w:sz w:val="38"/>
                <w:szCs w:val="38"/>
                <w:lang w:eastAsia="fr-FR"/>
              </w:rPr>
              <w:t>CAP professionnelles</w:t>
            </w:r>
          </w:p>
        </w:tc>
      </w:tr>
      <w:tr w:rsidR="000064C3" w:rsidRPr="00AB571F" w:rsidTr="00770851">
        <w:trPr>
          <w:trHeight w:val="348"/>
          <w:jc w:val="center"/>
        </w:trPr>
        <w:tc>
          <w:tcPr>
            <w:tcW w:w="11479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B7DEE8" w:fill="B7DEE8"/>
            <w:vAlign w:val="center"/>
            <w:hideMark/>
          </w:tcPr>
          <w:p w:rsidR="000064C3" w:rsidRPr="00AE7C5B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4"/>
                <w:szCs w:val="48"/>
                <w:lang w:eastAsia="fr-FR"/>
              </w:rPr>
            </w:pPr>
            <w:r w:rsidRPr="00AE7C5B">
              <w:rPr>
                <w:rFonts w:ascii="Arial" w:eastAsia="Times New Roman" w:hAnsi="Arial" w:cs="Arial"/>
                <w:b/>
                <w:bCs/>
                <w:color w:val="002060"/>
                <w:sz w:val="44"/>
                <w:szCs w:val="48"/>
                <w:lang w:eastAsia="fr-FR"/>
              </w:rPr>
              <w:t xml:space="preserve">Entretiens parents-professeurs   </w:t>
            </w:r>
          </w:p>
        </w:tc>
      </w:tr>
      <w:tr w:rsidR="000064C3" w:rsidRPr="00AB571F" w:rsidTr="00770851">
        <w:trPr>
          <w:trHeight w:val="348"/>
          <w:jc w:val="center"/>
        </w:trPr>
        <w:tc>
          <w:tcPr>
            <w:tcW w:w="11479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B7DEE8" w:fill="B7DEE8"/>
            <w:vAlign w:val="center"/>
            <w:hideMark/>
          </w:tcPr>
          <w:p w:rsidR="000064C3" w:rsidRPr="00AE7C5B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2060"/>
                <w:sz w:val="44"/>
                <w:szCs w:val="48"/>
                <w:lang w:eastAsia="fr-FR"/>
              </w:rPr>
            </w:pPr>
            <w:r w:rsidRPr="00AE7C5B">
              <w:rPr>
                <w:rFonts w:ascii="Arial" w:eastAsia="Times New Roman" w:hAnsi="Arial" w:cs="Arial"/>
                <w:b/>
                <w:bCs/>
                <w:color w:val="002060"/>
                <w:sz w:val="44"/>
                <w:szCs w:val="48"/>
                <w:lang w:eastAsia="fr-FR"/>
              </w:rPr>
              <w:t xml:space="preserve">12 janvier 2024      17h00-20h00 BATIMENT A                                                      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Français Histoire Géographie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CRETEUR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</w:t>
            </w:r>
          </w:p>
        </w:tc>
        <w:tc>
          <w:tcPr>
            <w:tcW w:w="200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A101  (1°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GROS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2CAPVF</w:t>
            </w:r>
          </w:p>
        </w:tc>
        <w:tc>
          <w:tcPr>
            <w:tcW w:w="200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KEROUEDAN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2RPIP</w:t>
            </w:r>
          </w:p>
        </w:tc>
        <w:tc>
          <w:tcPr>
            <w:tcW w:w="200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MONTICO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A103 (1° étage)     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REPPERT DUPRE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SAHOUADJ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2CAPLOG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MANDELBRAUM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2OL/2CPM/2CAPLOG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Mathématiques Sciences Physiques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GUEZZALE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EB1545">
              <w:rPr>
                <w:rFonts w:ascii="Arial" w:eastAsia="Times New Roman" w:hAnsi="Arial" w:cs="Arial"/>
                <w:sz w:val="24"/>
                <w:szCs w:val="24"/>
                <w:shd w:val="clear" w:color="auto" w:fill="F2F2F2" w:themeFill="background1" w:themeFillShade="F2"/>
                <w:lang w:eastAsia="fr-FR"/>
              </w:rPr>
              <w:t>A106 (1° étage</w:t>
            </w: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CURCIO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GARCIA DE LAS BAYONNA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GARTOTE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 / 2GATL2/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A107 (1°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LEPREVOST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2CAPVF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EL AKRICHE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2OL/2CPM/2CAPLOG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Italien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PERRELLO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A 105 (1°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Espagnol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DIALLO CECON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2GATL1/2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A 105 (1° étage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Arts appliqués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SAIDANI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2MMV/2PCE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A109 (1°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DU PATY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2OL/2GATL1/2GATL2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PSE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CHELDA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2OL/2GATL1/2CVPM/2GATL2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EB1545">
              <w:rPr>
                <w:rFonts w:ascii="Arial" w:eastAsia="Times New Roman" w:hAnsi="Arial" w:cs="Arial"/>
                <w:sz w:val="24"/>
                <w:szCs w:val="24"/>
                <w:shd w:val="clear" w:color="auto" w:fill="F2F2F2" w:themeFill="background1" w:themeFillShade="F2"/>
                <w:lang w:eastAsia="fr-FR"/>
              </w:rPr>
              <w:t>A110 (1° étage</w:t>
            </w: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DONZE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2MMV/2CAPLOG/2PCE/2RPIP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Anglais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COULAVIN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2GATL2/2OL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A112 (1°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PHAN NHUAN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2CAPLOG/2RPIP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VO TAN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2CVPM/2MMV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LANFRAY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2GATL1/2PCE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Génie Chimique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CHELVEDER     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A201 (2° étage) 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SLAMA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SIEGFRIEDT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TESSIER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497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Production graphique et production imprimée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BACCINO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2RPIP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A203 (2° étage)</w:t>
            </w:r>
          </w:p>
        </w:tc>
      </w:tr>
      <w:tr w:rsidR="000064C3" w:rsidRPr="00AB571F" w:rsidTr="00770851">
        <w:trPr>
          <w:trHeight w:val="397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MATYSIAK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2RPIP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497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ORTIZ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2RPIP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Communication visuelle pluri média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LALOGE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2CVPM</w:t>
            </w:r>
          </w:p>
        </w:tc>
        <w:tc>
          <w:tcPr>
            <w:tcW w:w="2004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A204 (2°étage)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CURCIO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2CVPM</w:t>
            </w:r>
          </w:p>
        </w:tc>
        <w:tc>
          <w:tcPr>
            <w:tcW w:w="20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PELLERIN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2CVPM</w:t>
            </w:r>
          </w:p>
        </w:tc>
        <w:tc>
          <w:tcPr>
            <w:tcW w:w="2004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Métiers de la Mode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BEAUREPAIRE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DEBIESSE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2MMV/2CAPVF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A207 (2°étage)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KARAS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2CAPVF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NAVARRO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MARTIN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A208 (2°étage)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PERROT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2MMV/2CAPVF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</w:pPr>
            <w:r w:rsidRPr="00AB571F"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MASELLA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2MMV/2CAPVF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</w:pPr>
            <w:r w:rsidRPr="00AB571F"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Eco-Gestion Administration et Eco-Gestion Logistique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BRAHIMI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A209 (2°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ZERAIBI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2CAPLOG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M.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HADJI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2CAPLOG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SLAMA H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MBOUNDOU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A210</w:t>
            </w:r>
            <w:r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 </w:t>
            </w: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(2°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 xml:space="preserve">Mme 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VIALLE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2GATL1/ 2GATL2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</w:pPr>
            <w:r w:rsidRPr="00AB571F"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PESENTI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2GATL1/2CAPLOG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</w:pPr>
            <w:r w:rsidRPr="00AB571F">
              <w:rPr>
                <w:rFonts w:ascii="Calibri" w:eastAsia="Times New Roman" w:hAnsi="Calibri" w:cs="Calibri"/>
                <w:sz w:val="24"/>
                <w:szCs w:val="24"/>
                <w:lang w:eastAsia="fr-FR"/>
              </w:rPr>
              <w:t> 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>OPTIQUE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PY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A212 (2° étage)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BILLARD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FRAISSE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LOPEZ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  <w:t xml:space="preserve"> E. P. S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MONIER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2PCE</w:t>
            </w:r>
          </w:p>
        </w:tc>
        <w:tc>
          <w:tcPr>
            <w:tcW w:w="200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F229</w:t>
            </w: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COTTIER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2RPIP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BENYAHIA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2GATL1/2CVPM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CHAFFARD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2OL/2GATL2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COTTIER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2GATL1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  <w:tr w:rsidR="000064C3" w:rsidRPr="00AB571F" w:rsidTr="00770851">
        <w:trPr>
          <w:trHeight w:val="272"/>
          <w:jc w:val="center"/>
        </w:trPr>
        <w:tc>
          <w:tcPr>
            <w:tcW w:w="185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fr-FR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Mme</w:t>
            </w:r>
          </w:p>
        </w:tc>
        <w:tc>
          <w:tcPr>
            <w:tcW w:w="3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STEPHANOV</w:t>
            </w:r>
          </w:p>
        </w:tc>
        <w:tc>
          <w:tcPr>
            <w:tcW w:w="3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AB571F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2MMV</w:t>
            </w:r>
          </w:p>
        </w:tc>
        <w:tc>
          <w:tcPr>
            <w:tcW w:w="200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0064C3" w:rsidRPr="00AB571F" w:rsidRDefault="000064C3" w:rsidP="0077085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0064C3" w:rsidRDefault="000064C3"/>
    <w:p w:rsidR="000064C3" w:rsidRDefault="000064C3"/>
    <w:sectPr w:rsidR="000064C3" w:rsidSect="004F7047">
      <w:pgSz w:w="16839" w:h="23814" w:code="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616703"/>
    <w:multiLevelType w:val="hybridMultilevel"/>
    <w:tmpl w:val="735643E4"/>
    <w:lvl w:ilvl="0" w:tplc="EE34EA4E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604"/>
    <w:rsid w:val="00001706"/>
    <w:rsid w:val="000064C3"/>
    <w:rsid w:val="00012CF0"/>
    <w:rsid w:val="001520C5"/>
    <w:rsid w:val="00231D7D"/>
    <w:rsid w:val="002363E3"/>
    <w:rsid w:val="002862C1"/>
    <w:rsid w:val="002B181F"/>
    <w:rsid w:val="003C1FE7"/>
    <w:rsid w:val="00470B05"/>
    <w:rsid w:val="004C20E8"/>
    <w:rsid w:val="004F7047"/>
    <w:rsid w:val="00566397"/>
    <w:rsid w:val="00591021"/>
    <w:rsid w:val="005C60A9"/>
    <w:rsid w:val="005F6775"/>
    <w:rsid w:val="00640A49"/>
    <w:rsid w:val="00671523"/>
    <w:rsid w:val="006D3604"/>
    <w:rsid w:val="007700F1"/>
    <w:rsid w:val="007D0FBD"/>
    <w:rsid w:val="00822478"/>
    <w:rsid w:val="00846583"/>
    <w:rsid w:val="00986467"/>
    <w:rsid w:val="009B49C4"/>
    <w:rsid w:val="009C0E6E"/>
    <w:rsid w:val="009E6953"/>
    <w:rsid w:val="00A851BE"/>
    <w:rsid w:val="00B348FB"/>
    <w:rsid w:val="00C27B0C"/>
    <w:rsid w:val="00CB7E9D"/>
    <w:rsid w:val="00D24946"/>
    <w:rsid w:val="00D35013"/>
    <w:rsid w:val="00D50E45"/>
    <w:rsid w:val="00D97881"/>
    <w:rsid w:val="00DC5D28"/>
    <w:rsid w:val="00E00628"/>
    <w:rsid w:val="00E1352D"/>
    <w:rsid w:val="00EB148D"/>
    <w:rsid w:val="00F1332E"/>
    <w:rsid w:val="00FC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C436CD-EC69-49BA-8AF6-7053160ED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C20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20E8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4F70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61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3717</Characters>
  <Application>Microsoft Office Word</Application>
  <DocSecurity>4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Argouges</Company>
  <LinksUpToDate>false</LinksUpToDate>
  <CharactersWithSpaces>4384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adjointlp</dc:creator>
  <cp:keywords/>
  <dc:description/>
  <cp:lastModifiedBy>GiloFaraone</cp:lastModifiedBy>
  <cp:revision>2</cp:revision>
  <cp:lastPrinted>2022-10-18T10:35:00Z</cp:lastPrinted>
  <dcterms:created xsi:type="dcterms:W3CDTF">2023-12-19T10:09:00Z</dcterms:created>
  <dcterms:modified xsi:type="dcterms:W3CDTF">2023-12-19T10:09:00Z</dcterms:modified>
</cp:coreProperties>
</file>